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42A4" w14:textId="77777777" w:rsidR="00F5731F" w:rsidRDefault="00F5731F" w:rsidP="00F5731F">
      <w:pPr>
        <w:pStyle w:val="BodyText"/>
        <w:ind w:right="-1"/>
        <w:jc w:val="righ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  <w:lang w:eastAsia="en-NZ"/>
        </w:rPr>
        <w:drawing>
          <wp:anchor distT="0" distB="0" distL="114300" distR="114300" simplePos="0" relativeHeight="251658240" behindDoc="0" locked="1" layoutInCell="1" allowOverlap="1" wp14:anchorId="3536A56D" wp14:editId="0C750B76">
            <wp:simplePos x="0" y="0"/>
            <wp:positionH relativeFrom="column">
              <wp:posOffset>3218688</wp:posOffset>
            </wp:positionH>
            <wp:positionV relativeFrom="page">
              <wp:posOffset>914400</wp:posOffset>
            </wp:positionV>
            <wp:extent cx="2512800" cy="94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9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D3EA8" w14:textId="77777777" w:rsidR="00F5731F" w:rsidRDefault="00F5731F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32A98BE6" w14:textId="77777777" w:rsidR="00F5731F" w:rsidRDefault="00F5731F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2D68BA5E" w14:textId="527762D1" w:rsidR="00F5731F" w:rsidRDefault="00F5731F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  <w:r w:rsidRPr="00704582">
        <w:rPr>
          <w:rFonts w:asciiTheme="minorHAnsi" w:hAnsiTheme="minorHAnsi" w:cstheme="minorHAnsi"/>
          <w:b/>
          <w:szCs w:val="24"/>
        </w:rPr>
        <w:t xml:space="preserve">Please note these minutes remain unconfirmed until </w:t>
      </w:r>
      <w:r w:rsidRPr="00627EEB">
        <w:rPr>
          <w:rFonts w:asciiTheme="minorHAnsi" w:hAnsiTheme="minorHAnsi" w:cstheme="minorHAnsi"/>
          <w:b/>
          <w:szCs w:val="24"/>
        </w:rPr>
        <w:t xml:space="preserve">the </w:t>
      </w:r>
      <w:r w:rsidR="00684B5B">
        <w:rPr>
          <w:rFonts w:asciiTheme="minorHAnsi" w:hAnsiTheme="minorHAnsi" w:cstheme="minorHAnsi"/>
          <w:b/>
          <w:szCs w:val="24"/>
        </w:rPr>
        <w:t>Regional Transport Committee</w:t>
      </w:r>
      <w:r w:rsidRPr="00704582">
        <w:rPr>
          <w:rFonts w:asciiTheme="minorHAnsi" w:hAnsiTheme="minorHAnsi" w:cstheme="minorHAnsi"/>
          <w:b/>
          <w:szCs w:val="24"/>
        </w:rPr>
        <w:t xml:space="preserve"> meeting on </w:t>
      </w:r>
      <w:r w:rsidR="00684B5B">
        <w:rPr>
          <w:rFonts w:asciiTheme="minorHAnsi" w:hAnsiTheme="minorHAnsi" w:cstheme="minorHAnsi"/>
          <w:b/>
          <w:szCs w:val="24"/>
        </w:rPr>
        <w:t>13 June 2023.</w:t>
      </w:r>
    </w:p>
    <w:p w14:paraId="2E782152" w14:textId="08480A0F" w:rsidR="00F5731F" w:rsidRDefault="00F5731F" w:rsidP="00F5731F">
      <w:pPr>
        <w:pStyle w:val="Subtitle"/>
        <w:tabs>
          <w:tab w:val="left" w:pos="709"/>
        </w:tabs>
        <w:outlineLvl w:val="0"/>
        <w:rPr>
          <w:rFonts w:asciiTheme="minorHAnsi" w:hAnsiTheme="minorHAnsi" w:cstheme="minorHAnsi"/>
          <w:b w:val="0"/>
          <w:szCs w:val="24"/>
          <w:lang w:val="en-NZ"/>
        </w:rPr>
      </w:pPr>
      <w:r w:rsidRPr="003C317C">
        <w:rPr>
          <w:rFonts w:asciiTheme="minorHAnsi" w:hAnsiTheme="minorHAnsi" w:cstheme="minorHAnsi"/>
          <w:b w:val="0"/>
          <w:szCs w:val="24"/>
          <w:lang w:val="en-NZ"/>
        </w:rPr>
        <w:t xml:space="preserve">Report </w:t>
      </w:r>
      <w:r w:rsidR="00684B5B">
        <w:rPr>
          <w:rFonts w:asciiTheme="minorHAnsi" w:hAnsiTheme="minorHAnsi" w:cstheme="minorHAnsi"/>
          <w:b w:val="0"/>
          <w:szCs w:val="24"/>
          <w:lang w:val="en-NZ"/>
        </w:rPr>
        <w:t>23.87</w:t>
      </w:r>
    </w:p>
    <w:p w14:paraId="51A319F5" w14:textId="0C4B6921" w:rsidR="00F5731F" w:rsidRPr="00F536F1" w:rsidRDefault="00F5731F" w:rsidP="00F5731F">
      <w:pPr>
        <w:tabs>
          <w:tab w:val="left" w:pos="2340"/>
          <w:tab w:val="left" w:pos="6770"/>
        </w:tabs>
        <w:suppressAutoHyphens/>
        <w:spacing w:before="240" w:after="480"/>
        <w:jc w:val="both"/>
        <w:rPr>
          <w:rFonts w:ascii="Calibri" w:hAnsi="Calibri" w:cs="Calibri"/>
          <w:b/>
          <w:spacing w:val="-4"/>
          <w:sz w:val="40"/>
          <w:szCs w:val="40"/>
          <w:lang w:val="en-GB"/>
        </w:rPr>
      </w:pPr>
      <w:r w:rsidRPr="00906936">
        <w:rPr>
          <w:rFonts w:ascii="Calibri" w:hAnsi="Calibri" w:cs="Calibri"/>
          <w:b/>
          <w:spacing w:val="-4"/>
          <w:sz w:val="40"/>
          <w:szCs w:val="40"/>
          <w:lang w:val="en-GB"/>
        </w:rPr>
        <w:t>Public</w:t>
      </w:r>
      <w:r w:rsidR="00684B5B" w:rsidRPr="00906936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</w:t>
      </w:r>
      <w:r w:rsidRPr="00906936">
        <w:rPr>
          <w:rFonts w:ascii="Calibri" w:hAnsi="Calibri" w:cs="Calibri"/>
          <w:b/>
          <w:spacing w:val="-4"/>
          <w:sz w:val="40"/>
          <w:szCs w:val="40"/>
          <w:lang w:val="en-GB"/>
        </w:rPr>
        <w:t>minutes</w:t>
      </w:r>
      <w:r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of the </w:t>
      </w:r>
      <w:r w:rsidR="00684B5B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Regional Transport Committee </w:t>
      </w:r>
      <w:r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meeting on </w:t>
      </w:r>
      <w:r w:rsidR="00684B5B">
        <w:rPr>
          <w:rFonts w:ascii="Calibri" w:hAnsi="Calibri" w:cs="Calibri"/>
          <w:b/>
          <w:spacing w:val="-4"/>
          <w:sz w:val="40"/>
          <w:szCs w:val="40"/>
          <w:lang w:val="en-GB"/>
        </w:rPr>
        <w:t>Tuesday 7 March 2023</w:t>
      </w:r>
    </w:p>
    <w:p w14:paraId="04A43805" w14:textId="47846108" w:rsidR="00F5731F" w:rsidRPr="006C5370" w:rsidRDefault="00684B5B" w:rsidP="00F5731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 xml:space="preserve">Taumata Kōrero – Council Chamber, Greater Wellington Regional Council </w:t>
      </w:r>
    </w:p>
    <w:p w14:paraId="1757D94D" w14:textId="7559CF9E" w:rsidR="00F5731F" w:rsidRPr="000A7FB9" w:rsidRDefault="00684B5B" w:rsidP="00F5731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jc w:val="both"/>
        <w:rPr>
          <w:rFonts w:ascii="Calibri" w:hAnsi="Calibri" w:cs="Calibri"/>
          <w:spacing w:val="-3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 xml:space="preserve">100 Cuba Street, Te Aro, Wellington, at </w:t>
      </w:r>
      <w:r w:rsidR="00906936">
        <w:rPr>
          <w:rFonts w:ascii="Calibri" w:hAnsi="Calibri" w:cs="Calibri"/>
          <w:spacing w:val="-3"/>
          <w:sz w:val="24"/>
          <w:szCs w:val="24"/>
          <w:lang w:val="en-GB"/>
        </w:rPr>
        <w:t>1pm.</w:t>
      </w:r>
    </w:p>
    <w:p w14:paraId="24B23A39" w14:textId="77777777" w:rsidR="00F5731F" w:rsidRPr="00F5731F" w:rsidRDefault="00F5731F" w:rsidP="00F5731F">
      <w:pPr>
        <w:tabs>
          <w:tab w:val="left" w:pos="4536"/>
          <w:tab w:val="left" w:pos="6770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28"/>
          <w:lang w:eastAsia="en-GB"/>
        </w:rPr>
        <w:t>Members Present</w:t>
      </w:r>
    </w:p>
    <w:p w14:paraId="47D73DAC" w14:textId="4E484709" w:rsidR="00F5731F" w:rsidRPr="00F5731F" w:rsidRDefault="00F5731F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CB3C7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Daran </w:t>
      </w:r>
      <w:r w:rsidR="00684B5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Ponter</w:t>
      </w: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</w:t>
      </w:r>
      <w:r w:rsidR="00684B5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Deputy Chair</w:t>
      </w: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)</w:t>
      </w:r>
      <w:r w:rsidR="00684B5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Greater Wellington Regional Council</w:t>
      </w:r>
    </w:p>
    <w:p w14:paraId="7C61A212" w14:textId="610F8941" w:rsidR="00CB3C7D" w:rsidRDefault="00CB3C7D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Anita Baker (</w:t>
      </w:r>
      <w:r w:rsidR="008A460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remotely,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via Teams)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Porirua City Council</w:t>
      </w:r>
    </w:p>
    <w:p w14:paraId="310FCF66" w14:textId="77777777" w:rsidR="00CB3C7D" w:rsidRDefault="00CB3C7D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Gary Caffell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Masterton District Council</w:t>
      </w:r>
    </w:p>
    <w:p w14:paraId="16CDD16B" w14:textId="77777777" w:rsidR="00BB7E98" w:rsidRDefault="00CB3C7D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Councillor Simon Edwards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Hutt Ci</w:t>
      </w:r>
      <w:r w:rsidR="00BB7E9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ty Council</w:t>
      </w:r>
    </w:p>
    <w:p w14:paraId="5EB29BB5" w14:textId="1ACDEAA6" w:rsidR="00BB7E98" w:rsidRDefault="00BB7E98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David Gordon</w:t>
      </w:r>
      <w:r w:rsidR="00A349F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</w:t>
      </w:r>
      <w:r w:rsidR="004B7CF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remotely, </w:t>
      </w:r>
      <w:r w:rsidR="00A349F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via Teams)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KiwiRail</w:t>
      </w:r>
    </w:p>
    <w:p w14:paraId="464D20BB" w14:textId="56C10A8D" w:rsidR="00BB7E98" w:rsidRDefault="00BB7E98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Janet Holborow</w:t>
      </w:r>
      <w:r w:rsidR="009E389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(from 1.03pm)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Kāpiti Coast District Council</w:t>
      </w:r>
    </w:p>
    <w:p w14:paraId="551CB64D" w14:textId="77777777" w:rsidR="00BB7E98" w:rsidRDefault="00BB7E98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Hon. Mayor Ron Mark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Carterton District Council</w:t>
      </w:r>
    </w:p>
    <w:p w14:paraId="367383CA" w14:textId="77777777" w:rsidR="006357A2" w:rsidRDefault="006357A2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Councillor Iona Pannett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Wellington City Council</w:t>
      </w:r>
    </w:p>
    <w:p w14:paraId="7B6ACB0E" w14:textId="77777777" w:rsidR="006357A2" w:rsidRDefault="006357A2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Emma Speight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Waka Kotahi NZ Transport agency</w:t>
      </w:r>
    </w:p>
    <w:p w14:paraId="2765C4FB" w14:textId="6EF8A7A8" w:rsidR="00F5731F" w:rsidRDefault="006357A2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Deputy Mayor Hellen Swales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Upper Hutt City Council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2A62E121" w14:textId="06D57A1C" w:rsidR="003476FD" w:rsidRPr="00F5731F" w:rsidRDefault="003476FD" w:rsidP="003476FD">
      <w:pPr>
        <w:tabs>
          <w:tab w:val="left" w:pos="4536"/>
          <w:tab w:val="left" w:pos="6770"/>
        </w:tabs>
        <w:suppressAutoHyphens/>
        <w:spacing w:before="240"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Councillor Ponter</w:t>
      </w:r>
      <w:r w:rsidR="003E239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 as the Deputy Chair of the Committee,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presided at the meeting in the absence of the Committee Chair.</w:t>
      </w:r>
    </w:p>
    <w:p w14:paraId="0AF7B6DA" w14:textId="77777777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Karakia timatanga </w:t>
      </w:r>
    </w:p>
    <w:p w14:paraId="7C32BE05" w14:textId="759067EE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="0026039E" w:rsidRPr="003E2397">
        <w:rPr>
          <w:rFonts w:ascii="Calibri" w:eastAsia="Times New Roman" w:hAnsi="Calibri" w:cs="Calibri"/>
          <w:sz w:val="24"/>
          <w:szCs w:val="24"/>
          <w:lang w:eastAsia="en-GB"/>
        </w:rPr>
        <w:t>Presiding Member</w:t>
      </w:r>
      <w:r w:rsidRPr="003E2397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50054B" w:rsidRPr="003E2397">
        <w:rPr>
          <w:rFonts w:ascii="Calibri" w:eastAsia="Times New Roman" w:hAnsi="Calibri" w:cs="Calibri"/>
          <w:sz w:val="24"/>
          <w:szCs w:val="24"/>
          <w:lang w:eastAsia="en-GB"/>
        </w:rPr>
        <w:t>opened</w:t>
      </w:r>
      <w:r w:rsidR="0050054B">
        <w:rPr>
          <w:rFonts w:ascii="Calibri" w:eastAsia="Times New Roman" w:hAnsi="Calibri" w:cs="Calibri"/>
          <w:sz w:val="24"/>
          <w:szCs w:val="24"/>
          <w:lang w:eastAsia="en-GB"/>
        </w:rPr>
        <w:t xml:space="preserve"> the</w:t>
      </w: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 meeting with a karakia timatang</w:t>
      </w:r>
      <w:r w:rsidR="0026039E">
        <w:rPr>
          <w:rFonts w:ascii="Calibri" w:eastAsia="Times New Roman" w:hAnsi="Calibri" w:cs="Calibri"/>
          <w:sz w:val="24"/>
          <w:szCs w:val="24"/>
          <w:lang w:eastAsia="en-GB"/>
        </w:rPr>
        <w:t>a.</w:t>
      </w:r>
    </w:p>
    <w:p w14:paraId="41B0B1CA" w14:textId="3AA609DD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>Public Business</w:t>
      </w:r>
    </w:p>
    <w:p w14:paraId="744BE930" w14:textId="32B1298E" w:rsidR="00F5731F" w:rsidRPr="008B1C72" w:rsidRDefault="00F5731F" w:rsidP="008B1C72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24"/>
          <w:szCs w:val="28"/>
          <w:lang w:eastAsia="en-GB"/>
        </w:rPr>
        <w:t>Apologies</w:t>
      </w:r>
      <w:r w:rsidRPr="008B1C72">
        <w:rPr>
          <w:rFonts w:ascii="Calibri" w:eastAsia="Times New Roman" w:hAnsi="Calibri" w:cs="Calibri"/>
          <w:b/>
          <w:sz w:val="24"/>
          <w:szCs w:val="28"/>
          <w:lang w:eastAsia="en-GB"/>
        </w:rPr>
        <w:t xml:space="preserve"> </w:t>
      </w:r>
    </w:p>
    <w:p w14:paraId="7A5D71D3" w14:textId="1BB35A40" w:rsidR="00F5731F" w:rsidRDefault="00F5731F" w:rsidP="00F5731F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Moved: </w:t>
      </w:r>
      <w:r w:rsidR="009E389D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Deputy Mayor </w:t>
      </w:r>
      <w:r w:rsidR="00B56DD9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Swales 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/ </w:t>
      </w:r>
      <w:r w:rsidR="00B56DD9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Emma Speight</w:t>
      </w:r>
      <w:r>
        <w:rPr>
          <w:rFonts w:ascii="Calibri" w:eastAsia="Times New Roman" w:hAnsi="Calibri" w:cs="Calibri"/>
          <w:color w:val="FF0000"/>
          <w:sz w:val="24"/>
          <w:szCs w:val="28"/>
          <w:lang w:eastAsia="en-GB"/>
        </w:rPr>
        <w:t xml:space="preserve"> </w:t>
      </w:r>
    </w:p>
    <w:p w14:paraId="6DE4A5EF" w14:textId="076EF34A" w:rsidR="00F5731F" w:rsidRDefault="00F5731F" w:rsidP="00F5731F">
      <w:pPr>
        <w:spacing w:before="120" w:line="240" w:lineRule="auto"/>
        <w:ind w:left="851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That the </w:t>
      </w:r>
      <w:r w:rsidR="00B52188">
        <w:rPr>
          <w:rFonts w:ascii="Calibri" w:eastAsia="Times New Roman" w:hAnsi="Calibri" w:cs="Calibri"/>
          <w:sz w:val="24"/>
          <w:szCs w:val="28"/>
          <w:lang w:eastAsia="en-GB"/>
        </w:rPr>
        <w:t>Committee</w:t>
      </w:r>
      <w:r w:rsidR="0004618D">
        <w:rPr>
          <w:rFonts w:ascii="Calibri" w:eastAsia="Times New Roman" w:hAnsi="Calibri" w:cs="Calibri"/>
          <w:sz w:val="24"/>
          <w:szCs w:val="28"/>
          <w:lang w:eastAsia="en-GB"/>
        </w:rPr>
        <w:t xml:space="preserve"> accept</w:t>
      </w:r>
      <w:r>
        <w:rPr>
          <w:rFonts w:ascii="Calibri" w:eastAsia="Times New Roman" w:hAnsi="Calibri" w:cs="Calibri"/>
          <w:sz w:val="24"/>
          <w:szCs w:val="28"/>
          <w:lang w:eastAsia="en-GB"/>
        </w:rPr>
        <w:t>s the apolog</w:t>
      </w:r>
      <w:r w:rsidR="003E2397">
        <w:rPr>
          <w:rFonts w:ascii="Calibri" w:eastAsia="Times New Roman" w:hAnsi="Calibri" w:cs="Calibri"/>
          <w:sz w:val="24"/>
          <w:szCs w:val="28"/>
          <w:lang w:eastAsia="en-GB"/>
        </w:rPr>
        <w:t>ies</w:t>
      </w: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 for </w:t>
      </w:r>
      <w:r w:rsidR="00B52188">
        <w:rPr>
          <w:rFonts w:ascii="Calibri" w:eastAsia="Times New Roman" w:hAnsi="Calibri" w:cs="Calibri"/>
          <w:sz w:val="24"/>
          <w:szCs w:val="28"/>
          <w:lang w:eastAsia="en-GB"/>
        </w:rPr>
        <w:t>absence</w:t>
      </w: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 from </w:t>
      </w:r>
      <w:r w:rsidR="00B52188">
        <w:rPr>
          <w:rFonts w:ascii="Calibri" w:eastAsia="Times New Roman" w:hAnsi="Calibri" w:cs="Calibri"/>
          <w:sz w:val="24"/>
          <w:szCs w:val="28"/>
          <w:lang w:eastAsia="en-GB"/>
        </w:rPr>
        <w:t>Councillor Staples</w:t>
      </w:r>
      <w:r w:rsidR="00F41AC2">
        <w:rPr>
          <w:rFonts w:ascii="Calibri" w:eastAsia="Times New Roman" w:hAnsi="Calibri" w:cs="Calibri"/>
          <w:sz w:val="24"/>
          <w:szCs w:val="28"/>
          <w:lang w:eastAsia="en-GB"/>
        </w:rPr>
        <w:t>,</w:t>
      </w:r>
      <w:r w:rsidR="00B52188">
        <w:rPr>
          <w:rFonts w:ascii="Calibri" w:eastAsia="Times New Roman" w:hAnsi="Calibri" w:cs="Calibri"/>
          <w:sz w:val="24"/>
          <w:szCs w:val="28"/>
          <w:lang w:eastAsia="en-GB"/>
        </w:rPr>
        <w:t xml:space="preserve"> and Mayors Connelly and Guppy.</w:t>
      </w:r>
    </w:p>
    <w:p w14:paraId="77BEAC72" w14:textId="0D18A046" w:rsidR="00F5731F" w:rsidRDefault="00F5731F" w:rsidP="00F5731F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The motion was </w:t>
      </w:r>
      <w:r w:rsidRPr="009E389D">
        <w:rPr>
          <w:rFonts w:ascii="Calibri" w:eastAsia="Times New Roman" w:hAnsi="Calibri" w:cs="Calibri"/>
          <w:b/>
          <w:sz w:val="24"/>
          <w:szCs w:val="28"/>
          <w:lang w:eastAsia="en-GB"/>
        </w:rPr>
        <w:t>carried</w:t>
      </w:r>
      <w:r w:rsidR="009E389D" w:rsidRPr="009E389D">
        <w:rPr>
          <w:rFonts w:ascii="Calibri" w:eastAsia="Times New Roman" w:hAnsi="Calibri" w:cs="Calibri"/>
          <w:b/>
          <w:sz w:val="24"/>
          <w:szCs w:val="28"/>
          <w:lang w:eastAsia="en-GB"/>
        </w:rPr>
        <w:t>.</w:t>
      </w:r>
    </w:p>
    <w:p w14:paraId="06DECECF" w14:textId="77777777" w:rsidR="00F5731F" w:rsidRDefault="00F5731F" w:rsidP="00F5731F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lastRenderedPageBreak/>
        <w:t>Declarations of conflicts of interest</w:t>
      </w:r>
    </w:p>
    <w:p w14:paraId="2CB08D1A" w14:textId="77777777" w:rsidR="00F5731F" w:rsidRDefault="0004618D" w:rsidP="00F5731F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There were no declarations of conflicts of interest.</w:t>
      </w:r>
    </w:p>
    <w:p w14:paraId="146B98B9" w14:textId="77777777" w:rsidR="0004618D" w:rsidRPr="0004618D" w:rsidRDefault="0004618D" w:rsidP="0004618D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t>Public participation</w:t>
      </w:r>
    </w:p>
    <w:p w14:paraId="7ECEBA2F" w14:textId="44E69F64" w:rsidR="0004618D" w:rsidRDefault="00422D17" w:rsidP="00033BBF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Max Shierlaw </w:t>
      </w:r>
      <w:r w:rsidR="009E389D">
        <w:rPr>
          <w:rFonts w:ascii="Calibri" w:eastAsia="Times New Roman" w:hAnsi="Calibri" w:cs="Calibri"/>
          <w:sz w:val="24"/>
          <w:szCs w:val="28"/>
          <w:lang w:eastAsia="en-GB"/>
        </w:rPr>
        <w:t xml:space="preserve">spoke to agenda item 5 – </w:t>
      </w:r>
      <w:r w:rsidR="007A41BA">
        <w:rPr>
          <w:rFonts w:ascii="Calibri" w:eastAsia="Times New Roman" w:hAnsi="Calibri" w:cs="Calibri"/>
          <w:sz w:val="24"/>
          <w:szCs w:val="28"/>
          <w:lang w:eastAsia="en-GB"/>
        </w:rPr>
        <w:t>Review of the Wellington Regional Land Transport Plan</w:t>
      </w:r>
      <w:r w:rsidR="00033BBF">
        <w:rPr>
          <w:rFonts w:ascii="Calibri" w:eastAsia="Times New Roman" w:hAnsi="Calibri" w:cs="Calibri"/>
          <w:sz w:val="24"/>
          <w:szCs w:val="28"/>
          <w:lang w:eastAsia="en-GB"/>
        </w:rPr>
        <w:t xml:space="preserve"> 2021 </w:t>
      </w:r>
      <w:r w:rsidR="007062A1">
        <w:rPr>
          <w:rFonts w:ascii="Calibri" w:eastAsia="Times New Roman" w:hAnsi="Calibri" w:cs="Calibri"/>
          <w:sz w:val="24"/>
          <w:szCs w:val="28"/>
          <w:lang w:eastAsia="en-GB"/>
        </w:rPr>
        <w:t>(Report 23.44)</w:t>
      </w:r>
      <w:r w:rsidR="00285E73">
        <w:rPr>
          <w:rFonts w:ascii="Calibri" w:eastAsia="Times New Roman" w:hAnsi="Calibri" w:cs="Calibri"/>
          <w:sz w:val="24"/>
          <w:szCs w:val="28"/>
          <w:lang w:eastAsia="en-GB"/>
        </w:rPr>
        <w:t>.</w:t>
      </w:r>
    </w:p>
    <w:p w14:paraId="16280207" w14:textId="2256DE0A" w:rsidR="00D86005" w:rsidRDefault="00D86005" w:rsidP="00D86005">
      <w:pPr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Mayor Holborow arrived at the meeting at 1.03pm, during Public Participation.</w:t>
      </w:r>
    </w:p>
    <w:p w14:paraId="63ACF515" w14:textId="2E97AD9A" w:rsidR="00F5731F" w:rsidRPr="0004618D" w:rsidRDefault="0004618D" w:rsidP="0004618D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Confirmation of the Public minutes of the </w:t>
      </w:r>
      <w:r w:rsidR="00E83C13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Regional Transport Committee meeting on 6 December 2022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</w:t>
      </w:r>
      <w:r w:rsidR="00E83C13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–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Report</w:t>
      </w:r>
      <w:r w:rsidR="00E83C13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22.</w:t>
      </w:r>
      <w:r w:rsidR="005B5BCD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529</w:t>
      </w:r>
    </w:p>
    <w:p w14:paraId="7D43075C" w14:textId="00FEC03A" w:rsidR="0004618D" w:rsidRDefault="0004618D" w:rsidP="0004618D">
      <w:pPr>
        <w:spacing w:before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Moved: </w:t>
      </w:r>
      <w:r w:rsidR="00033B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Deputy Mayor Swales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/ Cr </w:t>
      </w:r>
      <w:r w:rsidR="00033B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Pannett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0F7E415F" w14:textId="18A0D4AF" w:rsidR="0004618D" w:rsidRDefault="0004618D" w:rsidP="0004618D">
      <w:pPr>
        <w:spacing w:before="120" w:line="240" w:lineRule="auto"/>
        <w:ind w:left="851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That the </w:t>
      </w:r>
      <w:r w:rsidR="005B5BC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Committee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confirms the </w:t>
      </w:r>
      <w:proofErr w:type="gramStart"/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Public</w:t>
      </w:r>
      <w:proofErr w:type="gramEnd"/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minutes of the </w:t>
      </w:r>
      <w:r w:rsidR="005B5BC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Regional Transport Committee meeting on 6 December 2022 –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Report</w:t>
      </w:r>
      <w:r w:rsidR="005B5BC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22.529.</w:t>
      </w:r>
    </w:p>
    <w:p w14:paraId="799E912E" w14:textId="0BE61746" w:rsidR="0004618D" w:rsidRDefault="0004618D" w:rsidP="0004618D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</w:t>
      </w:r>
      <w:r w:rsidRPr="00033B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motion was </w:t>
      </w:r>
      <w:r w:rsidRPr="00033BBF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Pr="00033B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52FA7894" w14:textId="7DDFC58B" w:rsidR="003F7B00" w:rsidRDefault="003F7B00" w:rsidP="003F7B00">
      <w:pPr>
        <w:spacing w:before="120" w:after="24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Presiding Member advised the Committee, that, in accordance with Standing Order 3.5.6, </w:t>
      </w:r>
      <w:r w:rsidR="0064680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an additional agenda item has been added (agenda item 7 – Waka Kotahi NZ Transport Agency Update – March 2023) for discussion.</w:t>
      </w:r>
    </w:p>
    <w:p w14:paraId="2292328C" w14:textId="642CAD46" w:rsidR="0004618D" w:rsidRPr="0004618D" w:rsidRDefault="005B5BCD" w:rsidP="0004618D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Review of the Wellington Regional Land Transport Plan 2021 </w:t>
      </w:r>
      <w:r w:rsidR="0004618D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– Report 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23.44</w:t>
      </w:r>
    </w:p>
    <w:p w14:paraId="5B5B24B1" w14:textId="36D73F39" w:rsidR="0004618D" w:rsidRDefault="00F75F20" w:rsidP="00BB094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Shan Lu, Principal Strategic Advisor,</w:t>
      </w:r>
      <w:r w:rsidR="0004618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spoke to the report.</w:t>
      </w:r>
    </w:p>
    <w:p w14:paraId="529B8A65" w14:textId="6029470C" w:rsidR="00BB0940" w:rsidRDefault="00BB0940" w:rsidP="00BB0940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Moved: </w:t>
      </w:r>
      <w:r w:rsidR="00DD5EFA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Deputy Mayor Swales</w:t>
      </w:r>
      <w:r w:rsidR="00640DC4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/ </w:t>
      </w:r>
      <w:r w:rsidR="00DD5EFA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Mayor Holborow</w:t>
      </w:r>
    </w:p>
    <w:p w14:paraId="09E4C50A" w14:textId="77777777" w:rsidR="00F75F20" w:rsidRDefault="00BB0940" w:rsidP="00F75F20">
      <w:pPr>
        <w:spacing w:before="120" w:line="240" w:lineRule="auto"/>
        <w:ind w:left="851"/>
        <w:jc w:val="both"/>
        <w:rPr>
          <w:rStyle w:val="RecmsChar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That the </w:t>
      </w:r>
      <w:r w:rsidR="00F75F20" w:rsidRPr="00D34CF4">
        <w:rPr>
          <w:rStyle w:val="RecmsChar"/>
        </w:rPr>
        <w:t xml:space="preserve">Committee </w:t>
      </w:r>
      <w:r w:rsidR="00F75F20" w:rsidRPr="001A06F3">
        <w:rPr>
          <w:rStyle w:val="RecmsChar"/>
        </w:rPr>
        <w:t>approves</w:t>
      </w:r>
      <w:r w:rsidR="00F75F20" w:rsidRPr="00D34CF4">
        <w:rPr>
          <w:rStyle w:val="RecmsChar"/>
        </w:rPr>
        <w:t xml:space="preserve"> the scope, timeframes, and key tasks for the mid-term review of the Wellington Regional Land Transport Plan (RLTP) 2021.</w:t>
      </w:r>
    </w:p>
    <w:p w14:paraId="13AC898C" w14:textId="44F570AC" w:rsidR="00BB0940" w:rsidRDefault="00BB0940" w:rsidP="00F75F20">
      <w:pPr>
        <w:spacing w:before="12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motion was </w:t>
      </w:r>
      <w:r w:rsidRPr="00DD5EFA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Pr="00DD5EF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0C17C906" w14:textId="19B81E63" w:rsidR="00BB0940" w:rsidRPr="00BB0940" w:rsidRDefault="005B5BCD" w:rsidP="00BB0940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Progress Report on the Wellington Regional Land Transport Plan Programme of Activities 2021-24 (July to December 2022) </w:t>
      </w:r>
      <w:r w:rsidR="00BB0940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– Report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23.27 </w:t>
      </w:r>
      <w:r>
        <w:rPr>
          <w:rFonts w:ascii="Calibri" w:eastAsia="Times New Roman" w:hAnsi="Calibri" w:cs="Calibri"/>
          <w:bCs/>
          <w:spacing w:val="-3"/>
          <w:sz w:val="24"/>
          <w:szCs w:val="20"/>
          <w:lang w:val="en-GB" w:eastAsia="en-GB"/>
        </w:rPr>
        <w:t>[For Information]</w:t>
      </w:r>
    </w:p>
    <w:p w14:paraId="0787A374" w14:textId="04481BEE" w:rsidR="00BB0940" w:rsidRDefault="00AC5E4F" w:rsidP="00AC5E4F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Amelia Wilkins, </w:t>
      </w:r>
      <w:r w:rsidR="0074617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Strategic Advisor, </w:t>
      </w:r>
      <w:r w:rsidR="00BB094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spoke to the report.</w:t>
      </w:r>
    </w:p>
    <w:p w14:paraId="37486B21" w14:textId="7332BF50" w:rsidR="003651A8" w:rsidRPr="00BB0940" w:rsidRDefault="003651A8" w:rsidP="003651A8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Waka Kotahi NZ Transport Agency Update – March 2023 -</w:t>
      </w:r>
      <w:r w:rsidR="007F4EB3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Oral report </w:t>
      </w:r>
      <w:r>
        <w:rPr>
          <w:rFonts w:ascii="Calibri" w:eastAsia="Times New Roman" w:hAnsi="Calibri" w:cs="Calibri"/>
          <w:bCs/>
          <w:spacing w:val="-3"/>
          <w:sz w:val="24"/>
          <w:szCs w:val="20"/>
          <w:lang w:val="en-GB" w:eastAsia="en-GB"/>
        </w:rPr>
        <w:t>[For Information]</w:t>
      </w:r>
    </w:p>
    <w:p w14:paraId="7042ADE6" w14:textId="711D8A8A" w:rsidR="003651A8" w:rsidRDefault="003651A8" w:rsidP="003651A8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Emma Speight, Waka Kotahi NZ Transport Agency, spoke to the report</w:t>
      </w:r>
      <w:r w:rsidR="005F154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and tabled a presentation.</w:t>
      </w:r>
    </w:p>
    <w:p w14:paraId="52E665C6" w14:textId="3CD348A6" w:rsidR="00076936" w:rsidRDefault="00CD7116" w:rsidP="00563735">
      <w:pPr>
        <w:spacing w:before="12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Ms Speight a</w:t>
      </w:r>
      <w:r w:rsidR="00E8363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cknowledged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the</w:t>
      </w:r>
      <w:r w:rsidR="00E8363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impact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of Cyclone Gabrielle</w:t>
      </w:r>
      <w:r w:rsidR="00E8363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on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</w:t>
      </w:r>
      <w:r w:rsidR="00E8363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northern </w:t>
      </w:r>
      <w:r w:rsidR="00E8659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and eastern coast of Wairarapa</w:t>
      </w:r>
      <w:r w:rsidR="008E773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 and the significant impact</w:t>
      </w:r>
      <w:r w:rsidR="00542D25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</w:t>
      </w:r>
      <w:r w:rsidR="008E773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on Auckland, Northland</w:t>
      </w:r>
      <w:r w:rsidR="0007693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</w:t>
      </w:r>
      <w:r w:rsidR="008E773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Tai</w:t>
      </w:r>
      <w:r w:rsidR="0007693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rāwhiti and Hawkes Bay. </w:t>
      </w:r>
      <w:r w:rsidR="00C866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Ms Speight advised the Committee that the Government is providing funding through to the end of the financial year for the immediate response. The Government will </w:t>
      </w:r>
      <w:r w:rsidR="00C8703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consider the medium to long-term funding </w:t>
      </w:r>
      <w:r w:rsidR="00776B2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of the response, as the National Land Transport Fund does not have the capacity to </w:t>
      </w:r>
      <w:r w:rsidR="00E2227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address</w:t>
      </w:r>
      <w:r w:rsidR="00776B2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an event of this size.</w:t>
      </w:r>
      <w:r w:rsidR="00B34F6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3972834C" w14:textId="2A52EDB5" w:rsidR="00F7777D" w:rsidRDefault="00F7777D" w:rsidP="003651A8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lastRenderedPageBreak/>
        <w:t>Crews have been redeployed to the immediate response</w:t>
      </w:r>
      <w:r w:rsidR="00A63F6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. Waka Kotahi is </w:t>
      </w:r>
      <w:r w:rsidR="0094554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aiding the response while</w:t>
      </w:r>
      <w:r w:rsidR="00EE330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maintaining activities across the rest of the country.</w:t>
      </w:r>
    </w:p>
    <w:p w14:paraId="3C0C19D9" w14:textId="7C790A32" w:rsidR="003651A8" w:rsidRDefault="00945547" w:rsidP="0007042B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</w:t>
      </w:r>
      <w:r w:rsidR="001E4C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Waka Kotahi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Board ha</w:t>
      </w:r>
      <w:r w:rsidR="001E4C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already </w:t>
      </w:r>
      <w:r w:rsidR="001E4C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undertaken an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activities</w:t>
      </w:r>
      <w:r w:rsidR="001E4C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review</w:t>
      </w:r>
      <w:r w:rsidR="00F02F9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; no activities were cut, but the capacity for new works will be challenging. Waka Kotahi staff will engage with council staff to maintain the pace and progress of activities.</w:t>
      </w:r>
    </w:p>
    <w:p w14:paraId="1472C5D6" w14:textId="77777777" w:rsidR="00227DBE" w:rsidRPr="00F5731F" w:rsidRDefault="00227DBE" w:rsidP="00227DBE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Karakia </w:t>
      </w:r>
      <w:r>
        <w:rPr>
          <w:rFonts w:ascii="Calibri" w:eastAsia="Times New Roman" w:hAnsi="Calibri" w:cs="Calibri"/>
          <w:b/>
          <w:sz w:val="32"/>
          <w:szCs w:val="32"/>
          <w:lang w:eastAsia="en-GB"/>
        </w:rPr>
        <w:t>whakamutunga</w:t>
      </w:r>
    </w:p>
    <w:p w14:paraId="63E256FD" w14:textId="543C66D6" w:rsidR="00227DBE" w:rsidRPr="00F5731F" w:rsidRDefault="00227DBE" w:rsidP="00227DBE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="00975D69">
        <w:rPr>
          <w:rFonts w:ascii="Calibri" w:eastAsia="Times New Roman" w:hAnsi="Calibri" w:cs="Calibri"/>
          <w:sz w:val="24"/>
          <w:szCs w:val="24"/>
          <w:lang w:eastAsia="en-GB"/>
        </w:rPr>
        <w:t>Presiding Member closed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the meeting with a karakia whakamutunga</w:t>
      </w:r>
      <w:r w:rsidR="00975D69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D30135B" w14:textId="2D914854" w:rsidR="00701DAE" w:rsidRDefault="00227DBE" w:rsidP="00227DBE">
      <w:pPr>
        <w:spacing w:before="120" w:after="7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A57BAD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The public meeting closed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at </w:t>
      </w:r>
      <w:r w:rsidR="00217D74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1.55pm.</w:t>
      </w:r>
    </w:p>
    <w:p w14:paraId="3440701B" w14:textId="77777777" w:rsidR="00F964CA" w:rsidRDefault="00F964CA" w:rsidP="00227DBE">
      <w:pPr>
        <w:spacing w:before="120" w:after="7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</w:p>
    <w:p w14:paraId="5AB3E101" w14:textId="0DC2AE9C" w:rsidR="00227DBE" w:rsidRDefault="00227DBE" w:rsidP="00C14DCE">
      <w:pPr>
        <w:spacing w:before="96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C14DC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 Staples</w:t>
      </w:r>
    </w:p>
    <w:p w14:paraId="41CBC3DF" w14:textId="77777777" w:rsid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Chair</w:t>
      </w:r>
    </w:p>
    <w:p w14:paraId="41261A0D" w14:textId="77777777" w:rsidR="00227DBE" w:rsidRP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Date:</w:t>
      </w:r>
    </w:p>
    <w:sectPr w:rsidR="00227DBE" w:rsidRPr="0022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6348" w14:textId="77777777" w:rsidR="00204C7B" w:rsidRDefault="00204C7B" w:rsidP="00F5731F">
      <w:pPr>
        <w:spacing w:after="0" w:line="240" w:lineRule="auto"/>
      </w:pPr>
      <w:r>
        <w:separator/>
      </w:r>
    </w:p>
  </w:endnote>
  <w:endnote w:type="continuationSeparator" w:id="0">
    <w:p w14:paraId="1D1224C9" w14:textId="77777777" w:rsidR="00204C7B" w:rsidRDefault="00204C7B" w:rsidP="00F5731F">
      <w:pPr>
        <w:spacing w:after="0" w:line="240" w:lineRule="auto"/>
      </w:pPr>
      <w:r>
        <w:continuationSeparator/>
      </w:r>
    </w:p>
  </w:endnote>
  <w:endnote w:type="continuationNotice" w:id="1">
    <w:p w14:paraId="6CA5FA06" w14:textId="77777777" w:rsidR="00590210" w:rsidRDefault="00590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9BC7" w14:textId="77777777" w:rsidR="00204C7B" w:rsidRDefault="00204C7B" w:rsidP="00F5731F">
      <w:pPr>
        <w:spacing w:after="0" w:line="240" w:lineRule="auto"/>
      </w:pPr>
      <w:r>
        <w:separator/>
      </w:r>
    </w:p>
  </w:footnote>
  <w:footnote w:type="continuationSeparator" w:id="0">
    <w:p w14:paraId="7B9431CB" w14:textId="77777777" w:rsidR="00204C7B" w:rsidRDefault="00204C7B" w:rsidP="00F5731F">
      <w:pPr>
        <w:spacing w:after="0" w:line="240" w:lineRule="auto"/>
      </w:pPr>
      <w:r>
        <w:continuationSeparator/>
      </w:r>
    </w:p>
  </w:footnote>
  <w:footnote w:type="continuationNotice" w:id="1">
    <w:p w14:paraId="6B382A66" w14:textId="77777777" w:rsidR="00590210" w:rsidRDefault="00590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C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660A8"/>
    <w:multiLevelType w:val="multilevel"/>
    <w:tmpl w:val="EBC8FB24"/>
    <w:lvl w:ilvl="0">
      <w:start w:val="1"/>
      <w:numFmt w:val="decimal"/>
      <w:pStyle w:val="Recms"/>
      <w:lvlText w:val="%1"/>
      <w:lvlJc w:val="left"/>
      <w:pPr>
        <w:ind w:left="851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5" w:hanging="567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0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D805A6"/>
    <w:multiLevelType w:val="hybridMultilevel"/>
    <w:tmpl w:val="340C088E"/>
    <w:lvl w:ilvl="0" w:tplc="FB768B52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34D6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12BB4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229F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1761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01C02"/>
    <w:multiLevelType w:val="hybridMultilevel"/>
    <w:tmpl w:val="55622704"/>
    <w:lvl w:ilvl="0" w:tplc="910E62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05B42"/>
    <w:multiLevelType w:val="hybridMultilevel"/>
    <w:tmpl w:val="24C01B78"/>
    <w:lvl w:ilvl="0" w:tplc="C5C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5668">
    <w:abstractNumId w:val="2"/>
  </w:num>
  <w:num w:numId="2" w16cid:durableId="1119035971">
    <w:abstractNumId w:val="6"/>
  </w:num>
  <w:num w:numId="3" w16cid:durableId="42943514">
    <w:abstractNumId w:val="4"/>
  </w:num>
  <w:num w:numId="4" w16cid:durableId="901063489">
    <w:abstractNumId w:val="0"/>
  </w:num>
  <w:num w:numId="5" w16cid:durableId="338386410">
    <w:abstractNumId w:val="3"/>
  </w:num>
  <w:num w:numId="6" w16cid:durableId="1644888520">
    <w:abstractNumId w:val="5"/>
  </w:num>
  <w:num w:numId="7" w16cid:durableId="999192712">
    <w:abstractNumId w:val="8"/>
  </w:num>
  <w:num w:numId="8" w16cid:durableId="1043016713">
    <w:abstractNumId w:val="7"/>
  </w:num>
  <w:num w:numId="9" w16cid:durableId="211196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1F"/>
    <w:rsid w:val="00033BBF"/>
    <w:rsid w:val="0004618D"/>
    <w:rsid w:val="0007042B"/>
    <w:rsid w:val="00076936"/>
    <w:rsid w:val="001070D4"/>
    <w:rsid w:val="00152007"/>
    <w:rsid w:val="001A06F3"/>
    <w:rsid w:val="001D5E76"/>
    <w:rsid w:val="001E4CC6"/>
    <w:rsid w:val="00204C7B"/>
    <w:rsid w:val="00213869"/>
    <w:rsid w:val="00217D74"/>
    <w:rsid w:val="00227DBE"/>
    <w:rsid w:val="00243E51"/>
    <w:rsid w:val="0026039E"/>
    <w:rsid w:val="00281148"/>
    <w:rsid w:val="00285E73"/>
    <w:rsid w:val="002B19E0"/>
    <w:rsid w:val="003476FD"/>
    <w:rsid w:val="0035017D"/>
    <w:rsid w:val="00351869"/>
    <w:rsid w:val="0035273D"/>
    <w:rsid w:val="003651A8"/>
    <w:rsid w:val="00371B6F"/>
    <w:rsid w:val="003E2397"/>
    <w:rsid w:val="003E7EEA"/>
    <w:rsid w:val="003F7B00"/>
    <w:rsid w:val="00422D17"/>
    <w:rsid w:val="004B7CF2"/>
    <w:rsid w:val="004D4929"/>
    <w:rsid w:val="004F0D53"/>
    <w:rsid w:val="0050054B"/>
    <w:rsid w:val="00542B4C"/>
    <w:rsid w:val="00542D25"/>
    <w:rsid w:val="00547510"/>
    <w:rsid w:val="00563735"/>
    <w:rsid w:val="00590210"/>
    <w:rsid w:val="005B24C4"/>
    <w:rsid w:val="005B5BCD"/>
    <w:rsid w:val="005F154B"/>
    <w:rsid w:val="006357A2"/>
    <w:rsid w:val="00640DC4"/>
    <w:rsid w:val="00646802"/>
    <w:rsid w:val="00684867"/>
    <w:rsid w:val="00684B5B"/>
    <w:rsid w:val="006B4513"/>
    <w:rsid w:val="006C5370"/>
    <w:rsid w:val="00701DAE"/>
    <w:rsid w:val="007062A1"/>
    <w:rsid w:val="0074617C"/>
    <w:rsid w:val="00776B2B"/>
    <w:rsid w:val="007815BC"/>
    <w:rsid w:val="00786C40"/>
    <w:rsid w:val="00797E09"/>
    <w:rsid w:val="007A41BA"/>
    <w:rsid w:val="007D1DBF"/>
    <w:rsid w:val="007F4EB3"/>
    <w:rsid w:val="007F5E1A"/>
    <w:rsid w:val="008055F7"/>
    <w:rsid w:val="0085030C"/>
    <w:rsid w:val="008A4600"/>
    <w:rsid w:val="008B1C72"/>
    <w:rsid w:val="008B52FC"/>
    <w:rsid w:val="008E773A"/>
    <w:rsid w:val="00906936"/>
    <w:rsid w:val="00945547"/>
    <w:rsid w:val="00975D69"/>
    <w:rsid w:val="009B76DA"/>
    <w:rsid w:val="009D60E2"/>
    <w:rsid w:val="009E389D"/>
    <w:rsid w:val="00A349FE"/>
    <w:rsid w:val="00A51D99"/>
    <w:rsid w:val="00A57BAD"/>
    <w:rsid w:val="00A63F6C"/>
    <w:rsid w:val="00A7769D"/>
    <w:rsid w:val="00A96C29"/>
    <w:rsid w:val="00A97F06"/>
    <w:rsid w:val="00AA1E5E"/>
    <w:rsid w:val="00AC5E4F"/>
    <w:rsid w:val="00B03544"/>
    <w:rsid w:val="00B107E3"/>
    <w:rsid w:val="00B27D71"/>
    <w:rsid w:val="00B34F60"/>
    <w:rsid w:val="00B46241"/>
    <w:rsid w:val="00B52188"/>
    <w:rsid w:val="00B56DD9"/>
    <w:rsid w:val="00B96BB5"/>
    <w:rsid w:val="00BB0940"/>
    <w:rsid w:val="00BB7E98"/>
    <w:rsid w:val="00C14DCE"/>
    <w:rsid w:val="00C8665A"/>
    <w:rsid w:val="00C8703C"/>
    <w:rsid w:val="00CB3C7D"/>
    <w:rsid w:val="00CD30E1"/>
    <w:rsid w:val="00CD7116"/>
    <w:rsid w:val="00D51E78"/>
    <w:rsid w:val="00D86005"/>
    <w:rsid w:val="00DA4A06"/>
    <w:rsid w:val="00DD5EFA"/>
    <w:rsid w:val="00DF03F2"/>
    <w:rsid w:val="00E2227A"/>
    <w:rsid w:val="00E22CD9"/>
    <w:rsid w:val="00E32246"/>
    <w:rsid w:val="00E412DB"/>
    <w:rsid w:val="00E83630"/>
    <w:rsid w:val="00E83C13"/>
    <w:rsid w:val="00E86597"/>
    <w:rsid w:val="00EE3303"/>
    <w:rsid w:val="00F02F9B"/>
    <w:rsid w:val="00F41AC2"/>
    <w:rsid w:val="00F5731F"/>
    <w:rsid w:val="00F75F20"/>
    <w:rsid w:val="00F7777D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7D725A"/>
  <w15:chartTrackingRefBased/>
  <w15:docId w15:val="{660DC46A-5F28-4ED3-AD3E-D14A958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1F"/>
  </w:style>
  <w:style w:type="paragraph" w:styleId="Footer">
    <w:name w:val="footer"/>
    <w:basedOn w:val="Normal"/>
    <w:link w:val="Foot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1F"/>
  </w:style>
  <w:style w:type="character" w:customStyle="1" w:styleId="BodyTextChar">
    <w:name w:val="Body Text Char"/>
    <w:aliases w:val="bt Char"/>
    <w:basedOn w:val="DefaultParagraphFont"/>
    <w:link w:val="BodyText"/>
    <w:locked/>
    <w:rsid w:val="00F5731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aliases w:val="bt"/>
    <w:basedOn w:val="Normal"/>
    <w:link w:val="BodyTextChar"/>
    <w:unhideWhenUsed/>
    <w:rsid w:val="00F5731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1">
    <w:name w:val="Body Text Char1"/>
    <w:basedOn w:val="DefaultParagraphFont"/>
    <w:uiPriority w:val="99"/>
    <w:semiHidden/>
    <w:rsid w:val="00F5731F"/>
  </w:style>
  <w:style w:type="paragraph" w:styleId="Subtitle">
    <w:name w:val="Subtitle"/>
    <w:basedOn w:val="Normal"/>
    <w:link w:val="SubtitleChar"/>
    <w:qFormat/>
    <w:rsid w:val="00F5731F"/>
    <w:pPr>
      <w:tabs>
        <w:tab w:val="left" w:pos="2127"/>
      </w:tabs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F5731F"/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4618D"/>
    <w:pPr>
      <w:ind w:left="720"/>
      <w:contextualSpacing/>
    </w:pPr>
  </w:style>
  <w:style w:type="table" w:styleId="TableGrid">
    <w:name w:val="Table Grid"/>
    <w:basedOn w:val="TableNormal"/>
    <w:uiPriority w:val="39"/>
    <w:rsid w:val="0070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ms">
    <w:name w:val="Recms"/>
    <w:basedOn w:val="Normal"/>
    <w:link w:val="RecmsChar"/>
    <w:qFormat/>
    <w:rsid w:val="00F75F20"/>
    <w:pPr>
      <w:numPr>
        <w:numId w:val="9"/>
      </w:numPr>
      <w:tabs>
        <w:tab w:val="left" w:pos="1560"/>
      </w:tabs>
      <w:spacing w:line="240" w:lineRule="auto"/>
    </w:pPr>
    <w:rPr>
      <w:rFonts w:ascii="Calibri" w:hAnsi="Calibri" w:cstheme="minorHAnsi"/>
      <w:sz w:val="24"/>
      <w:szCs w:val="24"/>
      <w:lang w:eastAsia="en-GB"/>
    </w:rPr>
  </w:style>
  <w:style w:type="character" w:customStyle="1" w:styleId="RecmsChar">
    <w:name w:val="Recms Char"/>
    <w:basedOn w:val="DefaultParagraphFont"/>
    <w:link w:val="Recms"/>
    <w:rsid w:val="00F75F20"/>
    <w:rPr>
      <w:rFonts w:ascii="Calibri" w:hAnsi="Calibri" w:cstheme="minorHAnsi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0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Case xmlns="4f9c820c-e7e2-444d-97ee-45f2b3485c1d">2023-06-13 - RTC</Case>
    <DocumentType xmlns="4f9c820c-e7e2-444d-97ee-45f2b3485c1d">Report</DocumentType>
    <Activity xmlns="4f9c820c-e7e2-444d-97ee-45f2b3485c1d">Meetings</Activity>
    <FunctionGroup xmlns="4f9c820c-e7e2-444d-97ee-45f2b3485c1d">Governance</FunctionGroup>
    <CategoryValue xmlns="4f9c820c-e7e2-444d-97ee-45f2b3485c1d">23.87</CategoryValue>
    <Function xmlns="4f9c820c-e7e2-444d-97ee-45f2b3485c1d">Council Committees and Advisory Bodies</Function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>{"Title":null,"NewContentType":null,"FunctionGroup":null,"Function":null,"Activity":null,"Subactivity":null,"DocumentType":"Meeting document","CategoryValue":null,"Project":null,"Case":null,"Grouping":"Council and Committee Reports","Subgrouping":null,"InvestigationDocumentType":null,"ID":765,"ContentType":null,"Created":"25-Aug-2020 15:26:59 p.m.","Author":"p_specmadmin (p_SPECMAdmin)","Modified":"02-Jul-2021 08:52:32 a.m.","Editor":"sutherlandm (Mark Sutherland)","CheckoutUser":null,"_CheckinComment":"","_Level":1,"_IsCurrentVersion":true,"VersionLabel":"3.0","VersionLevel":"Published","VersionCheckInComment":null,"Legacy_DocumentFolderPath":null,"Legacy_FullDocumentPath":"http://testourspace.gw.govt.nz/template/templates/DocumentTemplates/Council and Committee Minutes.docx"}</zLegacyJSON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eam xmlns="c91a514c-9034-4fa3-897a-8352025b26ed">Council Committees and Advisory Bodies</Team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>3e3c7f4f-3728-4bd8-8e43-3f1d66c876e8_68c45982-fb6e-405c-b97a-6d116be0c905_c71583b0-002a-4f4c-818d-fc56bb57db62_6eca2490-a88b-4cad-8bc8-7530f29f9987_53ef8f02-4f49-42a4-b738-474b7a7c0b0a</zMigrationID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 xmlns="e5a7084f-8549-410e-a7ff-e0f6a67a54a6">DocumentType: Meeting document
Grouping: Council and Committee Reports
ID: 765
Created: 25-Aug-2020 15:26:59 p.m.
Author: p_specmadmin (p_SPECMAdmin)
Modified: 02-Jul-2021 08:52:32 a.m.
Editor: sutherlandm (Mark Sutherland)
_CheckinComment: 
_Level: 1
_IsCurrentVersion: True
VersionLabel: 3.0
VersionLevel: Published
Legacy_FullDocumentPath: http://testourspace.gw.govt.nz/template/templates/DocumentTemplates/Council and Committee Minutes.docx
</zLegacy>
    <SetLabel xmlns="e5a7084f-8549-410e-a7ff-e0f6a67a54a6">RETAIN</SetLabel>
    <Subactivity xmlns="9cada971-f132-4b43-af31-156983f49359">Minutes</Subactivity>
    <SFVersion xmlns="9cada971-f132-4b43-af31-156983f49359" xsi:nil="true"/>
    <ApprovedbyGM xmlns="9cada971-f132-4b43-af31-156983f49359">false</ApprovedbyGM>
    <SFReference xmlns="9cada971-f132-4b43-af31-156983f49359" xsi:nil="true"/>
    <KnowHowType xmlns="9cada971-f132-4b43-af31-156983f49359">NA</KnowHowType>
    <Subtype xmlns="9cada971-f132-4b43-af31-156983f49359">Report</Subtype>
    <SFItemID xmlns="9cada971-f132-4b43-af31-156983f49359" xsi:nil="true"/>
    <ApprovedbyManager xmlns="9cada971-f132-4b43-af31-156983f49359">false</ApprovedbyManager>
    <SFFolderName xmlns="9cada971-f132-4b43-af31-156983f49359" xsi:nil="true"/>
    <SFFolderBreadcrumb xmlns="9cada971-f132-4b43-af31-156983f49359" xsi:nil="true"/>
    <CommLong xmlns="9cada971-f132-4b43-af31-156983f49359">Regional Transport Committee</CommLong>
    <To xmlns="9cada971-f132-4b43-af31-156983f49359" xsi:nil="true"/>
    <_dlc_DocIdPersistId xmlns="2de8b5ad-0395-4b99-8c38-329811f9101f" xsi:nil="true"/>
    <_dlc_DocIdUrl xmlns="2de8b5ad-0395-4b99-8c38-329811f9101f">
      <Url>https://greaterwellington.sharepoint.com/sites/ws-ccab/_layouts/15/DocIdRedir.aspx?ID=CCAB-1568013494-760</Url>
      <Description>CCAB-1568013494-760</Description>
    </_dlc_DocIdUrl>
    <ApprovalWorkflow xmlns="9cada971-f132-4b43-af31-156983f49359" xsi:nil="true"/>
    <ApprovalStatus xmlns="9cada971-f132-4b43-af31-156983f49359">Draft</ApprovalStatus>
    <ReviewbyDemocraticServices xmlns="9cada971-f132-4b43-af31-156983f49359">false</ReviewbyDemocraticServices>
    <_dlc_DocId xmlns="2de8b5ad-0395-4b99-8c38-329811f9101f">CCAB-1568013494-760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0C8A7F88C1BF174D86020C8DC4A6B7F0" ma:contentTypeVersion="139" ma:contentTypeDescription="Create a new document." ma:contentTypeScope="" ma:versionID="80b7faa7a91f4431a8181b0650bcb2f3">
  <xsd:schema xmlns:xsd="http://www.w3.org/2001/XMLSchema" xmlns:xs="http://www.w3.org/2001/XMLSchema" xmlns:p="http://schemas.microsoft.com/office/2006/metadata/properties" xmlns:ns2="4f9c820c-e7e2-444d-97ee-45f2b3485c1d" xmlns:ns3="9cada971-f132-4b43-af31-156983f49359" xmlns:ns4="2de8b5ad-0395-4b99-8c38-329811f9101f" xmlns:ns5="15ffb055-6eb4-45a1-bc20-bf2ac0d420da" xmlns:ns6="725c79e5-42ce-4aa0-ac78-b6418001f0d2" xmlns:ns7="c91a514c-9034-4fa3-897a-8352025b26ed" xmlns:ns8="e5a7084f-8549-410e-a7ff-e0f6a67a54a6" targetNamespace="http://schemas.microsoft.com/office/2006/metadata/properties" ma:root="true" ma:fieldsID="449b8471aab7b760c6450ada4b3af5ae" ns2:_="" ns3:_="" ns4:_="" ns5:_="" ns6:_="" ns7:_="" ns8:_="">
    <xsd:import namespace="4f9c820c-e7e2-444d-97ee-45f2b3485c1d"/>
    <xsd:import namespace="9cada971-f132-4b43-af31-156983f49359"/>
    <xsd:import namespace="2de8b5ad-0395-4b99-8c38-329811f9101f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ubactivity" minOccurs="0"/>
                <xsd:element ref="ns3:Subtype" minOccurs="0"/>
                <xsd:element ref="ns2:CategoryValue" minOccurs="0"/>
                <xsd:element ref="ns2:Narrative" minOccurs="0"/>
                <xsd:element ref="ns4:_dlc_DocId" minOccurs="0"/>
                <xsd:element ref="ns4:_dlc_DocIdUrl" minOccurs="0"/>
                <xsd:element ref="ns4:_dlc_DocIdPersistId" minOccurs="0"/>
                <xsd:element ref="ns5:KeyWords" minOccurs="0"/>
                <xsd:element ref="ns5:SecurityClassification" minOccurs="0"/>
                <xsd:element ref="ns2:Case" minOccurs="0"/>
                <xsd:element ref="ns2:RelatedPeople" minOccurs="0"/>
                <xsd:element ref="ns2:CategoryNam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eDocsDocNumber" minOccurs="0"/>
                <xsd:element ref="ns8:GWappID1" minOccurs="0"/>
                <xsd:element ref="ns8:zLegacy" minOccurs="0"/>
                <xsd:element ref="ns8:zLegacyJSON" minOccurs="0"/>
                <xsd:element ref="ns8:zMigrationID" minOccurs="0"/>
                <xsd:element ref="ns8:SetLabel" minOccurs="0"/>
                <xsd:element ref="ns8:CC" minOccurs="0"/>
                <xsd:element ref="ns3:ApprovalStatus" minOccurs="0"/>
                <xsd:element ref="ns3:ApprovedbyGM" minOccurs="0"/>
                <xsd:element ref="ns3:ApprovedbyManager" minOccurs="0"/>
                <xsd:element ref="ns3:CommLong" minOccurs="0"/>
                <xsd:element ref="ns3:ReviewbyDemocraticServices" minOccurs="0"/>
                <xsd:element ref="ns3:SFFolderBreadcrumb" minOccurs="0"/>
                <xsd:element ref="ns3:SFFolderName" minOccurs="0"/>
                <xsd:element ref="ns3:SFItemID" minOccurs="0"/>
                <xsd:element ref="ns3:SFReference" minOccurs="0"/>
                <xsd:element ref="ns3:SFVersion" minOccurs="0"/>
                <xsd:element ref="ns3:To" minOccurs="0"/>
                <xsd:element ref="ns3:KnowHowType" minOccurs="0"/>
                <xsd:element ref="ns3:MediaServiceMetadata" minOccurs="0"/>
                <xsd:element ref="ns3:MediaServiceFastMetadata" minOccurs="0"/>
                <xsd:element ref="ns3:ApprovalWorkf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CategoryValue" ma:index="5" nillable="true" ma:displayName="Report Number" ma:description="The report number should be in 15.xxx format, or RPE15.xxx etc. Enter NA if report number is not required." ma:internalName="CategoryValue" ma:readOnly="false">
      <xsd:simpleType>
        <xsd:restriction base="dms:Text">
          <xsd:maxLength value="255"/>
        </xsd:restriction>
      </xsd:simpleType>
    </xsd:element>
    <xsd:element name="Narrative" ma:index="6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Case" ma:index="15" nillable="true" ma:displayName="Case" ma:default="Regional Transport Committee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eeting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da971-f132-4b43-af31-156983f49359" elementFormDefault="qualified">
    <xsd:import namespace="http://schemas.microsoft.com/office/2006/documentManagement/types"/>
    <xsd:import namespace="http://schemas.microsoft.com/office/infopath/2007/PartnerControls"/>
    <xsd:element name="Subactivity" ma:index="3" nillable="true" ma:displayName="Subactivity" ma:format="Dropdown" ma:internalName="Subactivity">
      <xsd:simpleType>
        <xsd:union memberTypes="dms:Text">
          <xsd:simpleType>
            <xsd:restriction base="dms:Choice">
              <xsd:enumeration value="Agendas and Order Papers"/>
              <xsd:enumeration value="Items Tabled at Meeting"/>
              <xsd:enumeration value="Minutes"/>
              <xsd:enumeration value="Reports"/>
              <xsd:enumeration value="Workshops"/>
            </xsd:restriction>
          </xsd:simpleType>
        </xsd:union>
      </xsd:simpleType>
    </xsd:element>
    <xsd:element name="Subtype" ma:index="4" nillable="true" ma:displayName="Subtype" ma:format="RadioButtons" ma:internalName="Subtype" ma:readOnly="false">
      <xsd:simpleType>
        <xsd:restriction base="dms:Choice">
          <xsd:enumeration value="Attachment"/>
          <xsd:enumeration value="Report"/>
          <xsd:enumeration value="Order Paper"/>
          <xsd:enumeration value="Other"/>
        </xsd:restriction>
      </xsd:simpleType>
    </xsd:element>
    <xsd:element name="ApprovalStatus" ma:index="49" nillable="true" ma:displayName="ApprovalStatus" ma:default="Draft" ma:hidden="true" ma:internalName="ApprovalStatus">
      <xsd:simpleType>
        <xsd:restriction base="dms:Text">
          <xsd:maxLength value="255"/>
        </xsd:restriction>
      </xsd:simpleType>
    </xsd:element>
    <xsd:element name="ApprovedbyGM" ma:index="50" nillable="true" ma:displayName="Approved by GM" ma:default="0" ma:hidden="true" ma:internalName="ApprovedbyGM" ma:readOnly="false">
      <xsd:simpleType>
        <xsd:restriction base="dms:Boolean"/>
      </xsd:simpleType>
    </xsd:element>
    <xsd:element name="ApprovedbyManager" ma:index="51" nillable="true" ma:displayName="Approved by Manager" ma:default="0" ma:hidden="true" ma:internalName="ApprovedbyManager" ma:readOnly="false">
      <xsd:simpleType>
        <xsd:restriction base="dms:Boolean"/>
      </xsd:simpleType>
    </xsd:element>
    <xsd:element name="CommLong" ma:index="52" nillable="true" ma:displayName="CommLong" ma:default="Regional Transport Committee" ma:hidden="true" ma:internalName="CommLong" ma:readOnly="false">
      <xsd:simpleType>
        <xsd:restriction base="dms:Text">
          <xsd:maxLength value="255"/>
        </xsd:restriction>
      </xsd:simpleType>
    </xsd:element>
    <xsd:element name="ReviewbyDemocraticServices" ma:index="53" nillable="true" ma:displayName="Reviewed by Democratic Services" ma:default="0" ma:hidden="true" ma:internalName="ReviewbyDemocraticServices" ma:readOnly="false">
      <xsd:simpleType>
        <xsd:restriction base="dms:Boolean"/>
      </xsd:simpleType>
    </xsd:element>
    <xsd:element name="SFFolderBreadcrumb" ma:index="54" nillable="true" ma:displayName="Folder Breadcrumb" ma:hidden="true" ma:internalName="SFFolderBreadcrumb" ma:readOnly="false">
      <xsd:simpleType>
        <xsd:restriction base="dms:Text"/>
      </xsd:simpleType>
    </xsd:element>
    <xsd:element name="SFFolderName" ma:index="55" nillable="true" ma:displayName="Folder Name" ma:hidden="true" ma:internalName="SFFolderName" ma:readOnly="false">
      <xsd:simpleType>
        <xsd:restriction base="dms:Text"/>
      </xsd:simpleType>
    </xsd:element>
    <xsd:element name="SFItemID" ma:index="56" nillable="true" ma:displayName="SFItemID" ma:hidden="true" ma:internalName="SFItemID" ma:readOnly="false">
      <xsd:simpleType>
        <xsd:restriction base="dms:Text"/>
      </xsd:simpleType>
    </xsd:element>
    <xsd:element name="SFReference" ma:index="57" nillable="true" ma:displayName="Reference" ma:hidden="true" ma:internalName="SFReference" ma:readOnly="false">
      <xsd:simpleType>
        <xsd:restriction base="dms:Text"/>
      </xsd:simpleType>
    </xsd:element>
    <xsd:element name="SFVersion" ma:index="58" nillable="true" ma:displayName="SFVersion" ma:hidden="true" ma:internalName="SFVersion" ma:readOnly="false">
      <xsd:simpleType>
        <xsd:restriction base="dms:Text"/>
      </xsd:simpleType>
    </xsd:element>
    <xsd:element name="To" ma:index="59" nillable="true" ma:displayName="To" ma:hidden="true" ma:internalName="To" ma:readOnly="false">
      <xsd:simpleType>
        <xsd:restriction base="dms:Note"/>
      </xsd:simpleType>
    </xsd:element>
    <xsd:element name="KnowHowType" ma:index="60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ApprovalWorkflow" ma:index="65" nillable="true" ma:displayName="ApprovalWorkflow" ma:internalName="ApprovalWorkf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2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3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4" nillable="true" ma:displayName="zLegacy" ma:hidden="true" ma:internalName="zLegacy" ma:readOnly="false">
      <xsd:simpleType>
        <xsd:restriction base="dms:Note"/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zMigrationID" ma:index="46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7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8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265D9-DB93-4EBA-97C0-6D7A26B339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97F8BC-2B0E-44B1-B8AC-A8319C4F6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39901-6ED7-4F66-893F-38C118808BB0}">
  <ds:schemaRefs>
    <ds:schemaRef ds:uri="http://schemas.microsoft.com/office/infopath/2007/PartnerControls"/>
    <ds:schemaRef ds:uri="9cada971-f132-4b43-af31-156983f49359"/>
    <ds:schemaRef ds:uri="http://schemas.microsoft.com/office/2006/metadata/properties"/>
    <ds:schemaRef ds:uri="http://schemas.openxmlformats.org/package/2006/metadata/core-properties"/>
    <ds:schemaRef ds:uri="e5a7084f-8549-410e-a7ff-e0f6a67a54a6"/>
    <ds:schemaRef ds:uri="2de8b5ad-0395-4b99-8c38-329811f9101f"/>
    <ds:schemaRef ds:uri="4f9c820c-e7e2-444d-97ee-45f2b3485c1d"/>
    <ds:schemaRef ds:uri="c91a514c-9034-4fa3-897a-8352025b26ed"/>
    <ds:schemaRef ds:uri="http://purl.org/dc/terms/"/>
    <ds:schemaRef ds:uri="http://purl.org/dc/elements/1.1/"/>
    <ds:schemaRef ds:uri="725c79e5-42ce-4aa0-ac78-b6418001f0d2"/>
    <ds:schemaRef ds:uri="http://schemas.microsoft.com/office/2006/documentManagement/types"/>
    <ds:schemaRef ds:uri="15ffb055-6eb4-45a1-bc20-bf2ac0d420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C483EC-5B81-481D-9276-6EC61D35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9cada971-f132-4b43-af31-156983f49359"/>
    <ds:schemaRef ds:uri="2de8b5ad-0395-4b99-8c38-329811f9101f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Lucas Stevenson</cp:lastModifiedBy>
  <cp:revision>69</cp:revision>
  <dcterms:created xsi:type="dcterms:W3CDTF">2021-07-01T20:47:00Z</dcterms:created>
  <dcterms:modified xsi:type="dcterms:W3CDTF">2023-03-08T19:32:00Z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0x0101001E94C3B72383DE4DAA17349E0BBF2526000C8A7F88C1BF174D86020C8DC4A6B7F0</vt:lpwstr>
  </property>
  <property fmtid="{D5CDD505-2E9C-101B-9397-08002B2CF9AE}" pid="3" name="_dlc_DocIdItemGuid">
    <vt:lpwstr>52ff1d75-9383-4003-be59-3c64727af333</vt:lpwstr>
  </property>
</Properties>
</file>